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4D" w:rsidRDefault="00002D4D" w:rsidP="00002D4D">
      <w:pPr>
        <w:spacing w:before="100" w:beforeAutospacing="1" w:after="100" w:afterAutospacing="1"/>
        <w:jc w:val="left"/>
        <w:outlineLvl w:val="0"/>
        <w:rPr>
          <w:rFonts w:ascii="Times New Roman" w:eastAsia="Times New Roman" w:hAnsi="Times New Roman" w:cs="Times New Roman"/>
          <w:b/>
          <w:bCs/>
          <w:kern w:val="36"/>
          <w:sz w:val="48"/>
          <w:szCs w:val="48"/>
          <w:lang w:eastAsia="es-ES_tradnl"/>
        </w:rPr>
      </w:pPr>
      <w:r w:rsidRPr="00002D4D">
        <w:rPr>
          <w:rFonts w:ascii="Times New Roman" w:eastAsia="Times New Roman" w:hAnsi="Times New Roman" w:cs="Times New Roman"/>
          <w:b/>
          <w:bCs/>
          <w:kern w:val="36"/>
          <w:sz w:val="48"/>
          <w:szCs w:val="48"/>
          <w:lang w:eastAsia="es-ES_tradnl"/>
        </w:rPr>
        <w:t xml:space="preserve">Se aprueba en Europa </w:t>
      </w:r>
      <w:proofErr w:type="spellStart"/>
      <w:r w:rsidRPr="00002D4D">
        <w:rPr>
          <w:rFonts w:ascii="Times New Roman" w:eastAsia="Times New Roman" w:hAnsi="Times New Roman" w:cs="Times New Roman"/>
          <w:b/>
          <w:bCs/>
          <w:kern w:val="36"/>
          <w:sz w:val="48"/>
          <w:szCs w:val="48"/>
          <w:lang w:eastAsia="es-ES_tradnl"/>
        </w:rPr>
        <w:t>Apixaban</w:t>
      </w:r>
      <w:proofErr w:type="spellEnd"/>
      <w:r w:rsidRPr="00002D4D">
        <w:rPr>
          <w:rFonts w:ascii="Times New Roman" w:eastAsia="Times New Roman" w:hAnsi="Times New Roman" w:cs="Times New Roman"/>
          <w:b/>
          <w:bCs/>
          <w:kern w:val="36"/>
          <w:sz w:val="48"/>
          <w:szCs w:val="48"/>
          <w:lang w:eastAsia="es-ES_tradnl"/>
        </w:rPr>
        <w:t xml:space="preserve">, un anticoagulante oral de nueva generación </w:t>
      </w:r>
    </w:p>
    <w:p w:rsidR="00002D4D" w:rsidRPr="00002D4D" w:rsidRDefault="00002D4D" w:rsidP="00002D4D">
      <w:pPr>
        <w:spacing w:after="100" w:afterAutospacing="1"/>
        <w:jc w:val="left"/>
        <w:rPr>
          <w:rFonts w:ascii="Times New Roman" w:eastAsia="Times New Roman" w:hAnsi="Times New Roman" w:cs="Times New Roman"/>
          <w:sz w:val="24"/>
          <w:szCs w:val="24"/>
          <w:lang w:eastAsia="es-ES_tradnl"/>
        </w:rPr>
      </w:pPr>
      <w:r w:rsidRPr="00002D4D">
        <w:rPr>
          <w:rFonts w:ascii="Times New Roman" w:eastAsia="Times New Roman" w:hAnsi="Times New Roman" w:cs="Times New Roman"/>
          <w:sz w:val="24"/>
          <w:szCs w:val="24"/>
          <w:lang w:eastAsia="es-ES_tradnl"/>
        </w:rPr>
        <w:t xml:space="preserve">Las compañías Bristol-Myers </w:t>
      </w:r>
      <w:proofErr w:type="spellStart"/>
      <w:r w:rsidRPr="00002D4D">
        <w:rPr>
          <w:rFonts w:ascii="Times New Roman" w:eastAsia="Times New Roman" w:hAnsi="Times New Roman" w:cs="Times New Roman"/>
          <w:sz w:val="24"/>
          <w:szCs w:val="24"/>
          <w:lang w:eastAsia="es-ES_tradnl"/>
        </w:rPr>
        <w:t>Squibb</w:t>
      </w:r>
      <w:proofErr w:type="spellEnd"/>
      <w:r w:rsidRPr="00002D4D">
        <w:rPr>
          <w:rFonts w:ascii="Times New Roman" w:eastAsia="Times New Roman" w:hAnsi="Times New Roman" w:cs="Times New Roman"/>
          <w:sz w:val="24"/>
          <w:szCs w:val="24"/>
          <w:lang w:eastAsia="es-ES_tradnl"/>
        </w:rPr>
        <w:t xml:space="preserve"> y Pfizer han anunciado que la Comisión Europea ha aprobado </w:t>
      </w: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el nuevo anticoagulante oral comercializado por una alianza entre ambas compañías, para la prevención del ictus y del embolismo sistémico en pacientes adultos con fibrilación auricular no valvular (FANV) con uno o más factores de riesgo. </w:t>
      </w:r>
      <w:r w:rsidRPr="00002D4D">
        <w:rPr>
          <w:rFonts w:ascii="Times New Roman" w:eastAsia="Times New Roman" w:hAnsi="Times New Roman" w:cs="Times New Roman"/>
          <w:sz w:val="24"/>
          <w:szCs w:val="24"/>
          <w:lang w:eastAsia="es-ES_tradnl"/>
        </w:rPr>
        <w:br/>
      </w: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es el único anticoagulante oral que ha demostrado una mayor reducción frente a </w:t>
      </w:r>
      <w:proofErr w:type="spellStart"/>
      <w:r w:rsidRPr="00002D4D">
        <w:rPr>
          <w:rFonts w:ascii="Times New Roman" w:eastAsia="Times New Roman" w:hAnsi="Times New Roman" w:cs="Times New Roman"/>
          <w:sz w:val="24"/>
          <w:szCs w:val="24"/>
          <w:lang w:eastAsia="es-ES_tradnl"/>
        </w:rPr>
        <w:t>warfarina</w:t>
      </w:r>
      <w:proofErr w:type="spellEnd"/>
      <w:r w:rsidRPr="00002D4D">
        <w:rPr>
          <w:rFonts w:ascii="Times New Roman" w:eastAsia="Times New Roman" w:hAnsi="Times New Roman" w:cs="Times New Roman"/>
          <w:sz w:val="24"/>
          <w:szCs w:val="24"/>
          <w:lang w:eastAsia="es-ES_tradnl"/>
        </w:rPr>
        <w:t xml:space="preserve"> del riesgo ante tres eventos graves: ictus y embolismo sistémico, sangrado mayor, y muerte por cualquier causa. Además, es un inhibidor directo del factor '</w:t>
      </w:r>
      <w:proofErr w:type="spellStart"/>
      <w:r w:rsidRPr="00002D4D">
        <w:rPr>
          <w:rFonts w:ascii="Times New Roman" w:eastAsia="Times New Roman" w:hAnsi="Times New Roman" w:cs="Times New Roman"/>
          <w:sz w:val="24"/>
          <w:szCs w:val="24"/>
          <w:lang w:eastAsia="es-ES_tradnl"/>
        </w:rPr>
        <w:t>Xa</w:t>
      </w:r>
      <w:proofErr w:type="spellEnd"/>
      <w:r w:rsidRPr="00002D4D">
        <w:rPr>
          <w:rFonts w:ascii="Times New Roman" w:eastAsia="Times New Roman" w:hAnsi="Times New Roman" w:cs="Times New Roman"/>
          <w:sz w:val="24"/>
          <w:szCs w:val="24"/>
          <w:lang w:eastAsia="es-ES_tradnl"/>
        </w:rPr>
        <w:t>' que forma parte de una nueva familia terapéutica.</w:t>
      </w:r>
    </w:p>
    <w:p w:rsidR="00002D4D" w:rsidRPr="00002D4D" w:rsidRDefault="00002D4D" w:rsidP="00002D4D">
      <w:pPr>
        <w:spacing w:before="100" w:beforeAutospacing="1" w:after="100" w:afterAutospacing="1"/>
        <w:jc w:val="left"/>
        <w:rPr>
          <w:rFonts w:ascii="Times New Roman" w:eastAsia="Times New Roman" w:hAnsi="Times New Roman" w:cs="Times New Roman"/>
          <w:sz w:val="24"/>
          <w:szCs w:val="24"/>
          <w:lang w:eastAsia="es-ES_tradnl"/>
        </w:rPr>
      </w:pPr>
      <w:r w:rsidRPr="00002D4D">
        <w:rPr>
          <w:rFonts w:ascii="Times New Roman" w:eastAsia="Times New Roman" w:hAnsi="Times New Roman" w:cs="Times New Roman"/>
          <w:sz w:val="24"/>
          <w:szCs w:val="24"/>
          <w:lang w:eastAsia="es-ES_tradnl"/>
        </w:rPr>
        <w:t xml:space="preserve">Se trata, por tanto, de la primera aprobación regulatoria que recibe </w:t>
      </w: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en el mundo para la prevención del ictus en pacientes con fibrilación auricular no valvular.</w:t>
      </w:r>
    </w:p>
    <w:p w:rsidR="00002D4D" w:rsidRPr="00002D4D" w:rsidRDefault="00002D4D" w:rsidP="00002D4D">
      <w:pPr>
        <w:spacing w:before="100" w:beforeAutospacing="1" w:after="100" w:afterAutospacing="1"/>
        <w:jc w:val="left"/>
        <w:rPr>
          <w:rFonts w:ascii="Times New Roman" w:eastAsia="Times New Roman" w:hAnsi="Times New Roman" w:cs="Times New Roman"/>
          <w:sz w:val="24"/>
          <w:szCs w:val="24"/>
          <w:lang w:eastAsia="es-ES_tradnl"/>
        </w:rPr>
      </w:pPr>
      <w:r w:rsidRPr="00002D4D">
        <w:rPr>
          <w:rFonts w:ascii="Times New Roman" w:eastAsia="Times New Roman" w:hAnsi="Times New Roman" w:cs="Times New Roman"/>
          <w:sz w:val="24"/>
          <w:szCs w:val="24"/>
          <w:lang w:eastAsia="es-ES_tradnl"/>
        </w:rPr>
        <w:t xml:space="preserve">"La aprobación de </w:t>
      </w: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representa una nueva alternativa de tratamiento muy importante para los profesionales de la salud, que a partir de ahora tendrán a su disposición un anticoagulante oral con resultados superiores frente a </w:t>
      </w:r>
      <w:proofErr w:type="spellStart"/>
      <w:r w:rsidRPr="00002D4D">
        <w:rPr>
          <w:rFonts w:ascii="Times New Roman" w:eastAsia="Times New Roman" w:hAnsi="Times New Roman" w:cs="Times New Roman"/>
          <w:sz w:val="24"/>
          <w:szCs w:val="24"/>
          <w:lang w:eastAsia="es-ES_tradnl"/>
        </w:rPr>
        <w:t>warfarina</w:t>
      </w:r>
      <w:proofErr w:type="spellEnd"/>
      <w:r w:rsidRPr="00002D4D">
        <w:rPr>
          <w:rFonts w:ascii="Times New Roman" w:eastAsia="Times New Roman" w:hAnsi="Times New Roman" w:cs="Times New Roman"/>
          <w:sz w:val="24"/>
          <w:szCs w:val="24"/>
          <w:lang w:eastAsia="es-ES_tradnl"/>
        </w:rPr>
        <w:t xml:space="preserve"> en la reducción del ictus, el sangrado mayor y la muerte en pacientes con fibrilación auricular no valvular", ha comentado el director y profesor de Cardiología en el Centro de Investigación Clínica y en el Hospital Universitario de Uppsala, Suecia, Lars </w:t>
      </w:r>
      <w:proofErr w:type="spellStart"/>
      <w:r w:rsidRPr="00002D4D">
        <w:rPr>
          <w:rFonts w:ascii="Times New Roman" w:eastAsia="Times New Roman" w:hAnsi="Times New Roman" w:cs="Times New Roman"/>
          <w:sz w:val="24"/>
          <w:szCs w:val="24"/>
          <w:lang w:eastAsia="es-ES_tradnl"/>
        </w:rPr>
        <w:t>Wallentin</w:t>
      </w:r>
      <w:proofErr w:type="spellEnd"/>
      <w:r w:rsidRPr="00002D4D">
        <w:rPr>
          <w:rFonts w:ascii="Times New Roman" w:eastAsia="Times New Roman" w:hAnsi="Times New Roman" w:cs="Times New Roman"/>
          <w:sz w:val="24"/>
          <w:szCs w:val="24"/>
          <w:lang w:eastAsia="es-ES_tradnl"/>
        </w:rPr>
        <w:t>.</w:t>
      </w:r>
    </w:p>
    <w:p w:rsidR="00002D4D" w:rsidRPr="00002D4D" w:rsidRDefault="00002D4D" w:rsidP="00002D4D">
      <w:pPr>
        <w:spacing w:before="100" w:beforeAutospacing="1" w:after="100" w:afterAutospacing="1"/>
        <w:jc w:val="left"/>
        <w:rPr>
          <w:rFonts w:ascii="Times New Roman" w:eastAsia="Times New Roman" w:hAnsi="Times New Roman" w:cs="Times New Roman"/>
          <w:sz w:val="24"/>
          <w:szCs w:val="24"/>
          <w:lang w:eastAsia="es-ES_tradnl"/>
        </w:rPr>
      </w:pPr>
      <w:r w:rsidRPr="00002D4D">
        <w:rPr>
          <w:rFonts w:ascii="Times New Roman" w:eastAsia="Times New Roman" w:hAnsi="Times New Roman" w:cs="Times New Roman"/>
          <w:sz w:val="24"/>
          <w:szCs w:val="24"/>
          <w:lang w:eastAsia="es-ES_tradnl"/>
        </w:rPr>
        <w:t xml:space="preserve">La autorización de comercialización de </w:t>
      </w: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está respaldada por los ensayos fase III '</w:t>
      </w:r>
      <w:proofErr w:type="spellStart"/>
      <w:r w:rsidRPr="00002D4D">
        <w:rPr>
          <w:rFonts w:ascii="Times New Roman" w:eastAsia="Times New Roman" w:hAnsi="Times New Roman" w:cs="Times New Roman"/>
          <w:sz w:val="24"/>
          <w:szCs w:val="24"/>
          <w:lang w:eastAsia="es-ES_tradnl"/>
        </w:rPr>
        <w:t>Aristotle</w:t>
      </w:r>
      <w:proofErr w:type="spellEnd"/>
      <w:r w:rsidRPr="00002D4D">
        <w:rPr>
          <w:rFonts w:ascii="Times New Roman" w:eastAsia="Times New Roman" w:hAnsi="Times New Roman" w:cs="Times New Roman"/>
          <w:sz w:val="24"/>
          <w:szCs w:val="24"/>
          <w:lang w:eastAsia="es-ES_tradnl"/>
        </w:rPr>
        <w:t>' y '</w:t>
      </w:r>
      <w:proofErr w:type="spellStart"/>
      <w:r w:rsidRPr="00002D4D">
        <w:rPr>
          <w:rFonts w:ascii="Times New Roman" w:eastAsia="Times New Roman" w:hAnsi="Times New Roman" w:cs="Times New Roman"/>
          <w:sz w:val="24"/>
          <w:szCs w:val="24"/>
          <w:lang w:eastAsia="es-ES_tradnl"/>
        </w:rPr>
        <w:t>Averroes</w:t>
      </w:r>
      <w:proofErr w:type="spellEnd"/>
      <w:r w:rsidRPr="00002D4D">
        <w:rPr>
          <w:rFonts w:ascii="Times New Roman" w:eastAsia="Times New Roman" w:hAnsi="Times New Roman" w:cs="Times New Roman"/>
          <w:sz w:val="24"/>
          <w:szCs w:val="24"/>
          <w:lang w:eastAsia="es-ES_tradnl"/>
        </w:rPr>
        <w:t xml:space="preserve">', que evaluaron a unos 24.000 pacientes con FANV durante el mayor programa de ensayos clínicos finalizado hasta la fecha en este grupo de pacientes. El programa de ensayos clínicos para </w:t>
      </w: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es el único programa de fase III llevado a cabo con los nuevos anticoagulantes orales que incluye la evaluación de la seguridad y eficacia de </w:t>
      </w: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frente al ácido </w:t>
      </w:r>
      <w:proofErr w:type="spellStart"/>
      <w:r w:rsidRPr="00002D4D">
        <w:rPr>
          <w:rFonts w:ascii="Times New Roman" w:eastAsia="Times New Roman" w:hAnsi="Times New Roman" w:cs="Times New Roman"/>
          <w:sz w:val="24"/>
          <w:szCs w:val="24"/>
          <w:lang w:eastAsia="es-ES_tradnl"/>
        </w:rPr>
        <w:t>acetilsalicílico</w:t>
      </w:r>
      <w:proofErr w:type="spellEnd"/>
      <w:r w:rsidRPr="00002D4D">
        <w:rPr>
          <w:rFonts w:ascii="Times New Roman" w:eastAsia="Times New Roman" w:hAnsi="Times New Roman" w:cs="Times New Roman"/>
          <w:sz w:val="24"/>
          <w:szCs w:val="24"/>
          <w:lang w:eastAsia="es-ES_tradnl"/>
        </w:rPr>
        <w:t xml:space="preserve"> --'Aspirina'-- en pacientes no aptos para tratamiento con antagonistas de la vitamina K (AVK).</w:t>
      </w:r>
    </w:p>
    <w:p w:rsidR="00002D4D" w:rsidRPr="00002D4D" w:rsidRDefault="00002D4D" w:rsidP="00002D4D">
      <w:pPr>
        <w:spacing w:before="100" w:beforeAutospacing="1" w:after="100" w:afterAutospacing="1"/>
        <w:jc w:val="left"/>
        <w:rPr>
          <w:rFonts w:ascii="Times New Roman" w:eastAsia="Times New Roman" w:hAnsi="Times New Roman" w:cs="Times New Roman"/>
          <w:sz w:val="24"/>
          <w:szCs w:val="24"/>
          <w:lang w:eastAsia="es-ES_tradnl"/>
        </w:rPr>
      </w:pPr>
      <w:r w:rsidRPr="00002D4D">
        <w:rPr>
          <w:rFonts w:ascii="Times New Roman" w:eastAsia="Times New Roman" w:hAnsi="Times New Roman" w:cs="Times New Roman"/>
          <w:sz w:val="24"/>
          <w:szCs w:val="24"/>
          <w:lang w:eastAsia="es-ES_tradnl"/>
        </w:rPr>
        <w:t xml:space="preserve">"La aprobación de </w:t>
      </w: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en la Unión Europea es el resultado de una sólida colaboración entre Bristol-Myers </w:t>
      </w:r>
      <w:proofErr w:type="spellStart"/>
      <w:r w:rsidRPr="00002D4D">
        <w:rPr>
          <w:rFonts w:ascii="Times New Roman" w:eastAsia="Times New Roman" w:hAnsi="Times New Roman" w:cs="Times New Roman"/>
          <w:sz w:val="24"/>
          <w:szCs w:val="24"/>
          <w:lang w:eastAsia="es-ES_tradnl"/>
        </w:rPr>
        <w:t>Squibb</w:t>
      </w:r>
      <w:proofErr w:type="spellEnd"/>
      <w:r w:rsidRPr="00002D4D">
        <w:rPr>
          <w:rFonts w:ascii="Times New Roman" w:eastAsia="Times New Roman" w:hAnsi="Times New Roman" w:cs="Times New Roman"/>
          <w:sz w:val="24"/>
          <w:szCs w:val="24"/>
          <w:lang w:eastAsia="es-ES_tradnl"/>
        </w:rPr>
        <w:t xml:space="preserve"> y Pfizer para abordar una necesidad pendiente, la de encontrar mejores alternativas de tratamiento frente a </w:t>
      </w:r>
      <w:proofErr w:type="spellStart"/>
      <w:r w:rsidRPr="00002D4D">
        <w:rPr>
          <w:rFonts w:ascii="Times New Roman" w:eastAsia="Times New Roman" w:hAnsi="Times New Roman" w:cs="Times New Roman"/>
          <w:sz w:val="24"/>
          <w:szCs w:val="24"/>
          <w:lang w:eastAsia="es-ES_tradnl"/>
        </w:rPr>
        <w:t>warfarina</w:t>
      </w:r>
      <w:proofErr w:type="spellEnd"/>
      <w:r w:rsidRPr="00002D4D">
        <w:rPr>
          <w:rFonts w:ascii="Times New Roman" w:eastAsia="Times New Roman" w:hAnsi="Times New Roman" w:cs="Times New Roman"/>
          <w:sz w:val="24"/>
          <w:szCs w:val="24"/>
          <w:lang w:eastAsia="es-ES_tradnl"/>
        </w:rPr>
        <w:t xml:space="preserve"> para reducir la amenaza de ictus en pacientes con fibrilación auricular no valvular", ha comentado el director Ejecutivo de Bristol-Myers </w:t>
      </w:r>
      <w:proofErr w:type="spellStart"/>
      <w:r w:rsidRPr="00002D4D">
        <w:rPr>
          <w:rFonts w:ascii="Times New Roman" w:eastAsia="Times New Roman" w:hAnsi="Times New Roman" w:cs="Times New Roman"/>
          <w:sz w:val="24"/>
          <w:szCs w:val="24"/>
          <w:lang w:eastAsia="es-ES_tradnl"/>
        </w:rPr>
        <w:t>Squibb</w:t>
      </w:r>
      <w:proofErr w:type="spellEnd"/>
      <w:r w:rsidRPr="00002D4D">
        <w:rPr>
          <w:rFonts w:ascii="Times New Roman" w:eastAsia="Times New Roman" w:hAnsi="Times New Roman" w:cs="Times New Roman"/>
          <w:sz w:val="24"/>
          <w:szCs w:val="24"/>
          <w:lang w:eastAsia="es-ES_tradnl"/>
        </w:rPr>
        <w:t>, Lamberto Andreotti.</w:t>
      </w:r>
    </w:p>
    <w:p w:rsidR="00002D4D" w:rsidRPr="00002D4D" w:rsidRDefault="00002D4D" w:rsidP="00002D4D">
      <w:pPr>
        <w:spacing w:before="100" w:beforeAutospacing="1" w:after="100" w:afterAutospacing="1"/>
        <w:jc w:val="left"/>
        <w:rPr>
          <w:rFonts w:ascii="Times New Roman" w:eastAsia="Times New Roman" w:hAnsi="Times New Roman" w:cs="Times New Roman"/>
          <w:sz w:val="24"/>
          <w:szCs w:val="24"/>
          <w:lang w:eastAsia="es-ES_tradnl"/>
        </w:rPr>
      </w:pPr>
      <w:r w:rsidRPr="00002D4D">
        <w:rPr>
          <w:rFonts w:ascii="Times New Roman" w:eastAsia="Times New Roman" w:hAnsi="Times New Roman" w:cs="Times New Roman"/>
          <w:sz w:val="24"/>
          <w:szCs w:val="24"/>
          <w:lang w:eastAsia="es-ES_tradnl"/>
        </w:rPr>
        <w:t xml:space="preserve">Por su parte, el presidente y director ejecutivo de Pfizer, </w:t>
      </w:r>
      <w:proofErr w:type="spellStart"/>
      <w:r w:rsidRPr="00002D4D">
        <w:rPr>
          <w:rFonts w:ascii="Times New Roman" w:eastAsia="Times New Roman" w:hAnsi="Times New Roman" w:cs="Times New Roman"/>
          <w:sz w:val="24"/>
          <w:szCs w:val="24"/>
          <w:lang w:eastAsia="es-ES_tradnl"/>
        </w:rPr>
        <w:t>Ian</w:t>
      </w:r>
      <w:proofErr w:type="spellEnd"/>
      <w:r w:rsidRPr="00002D4D">
        <w:rPr>
          <w:rFonts w:ascii="Times New Roman" w:eastAsia="Times New Roman" w:hAnsi="Times New Roman" w:cs="Times New Roman"/>
          <w:sz w:val="24"/>
          <w:szCs w:val="24"/>
          <w:lang w:eastAsia="es-ES_tradnl"/>
        </w:rPr>
        <w:t xml:space="preserve"> </w:t>
      </w:r>
      <w:proofErr w:type="spellStart"/>
      <w:r w:rsidRPr="00002D4D">
        <w:rPr>
          <w:rFonts w:ascii="Times New Roman" w:eastAsia="Times New Roman" w:hAnsi="Times New Roman" w:cs="Times New Roman"/>
          <w:sz w:val="24"/>
          <w:szCs w:val="24"/>
          <w:lang w:eastAsia="es-ES_tradnl"/>
        </w:rPr>
        <w:t>Read</w:t>
      </w:r>
      <w:proofErr w:type="spellEnd"/>
      <w:r w:rsidRPr="00002D4D">
        <w:rPr>
          <w:rFonts w:ascii="Times New Roman" w:eastAsia="Times New Roman" w:hAnsi="Times New Roman" w:cs="Times New Roman"/>
          <w:sz w:val="24"/>
          <w:szCs w:val="24"/>
          <w:lang w:eastAsia="es-ES_tradnl"/>
        </w:rPr>
        <w:t xml:space="preserve">, ha mostrado su confianza en </w:t>
      </w: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y en su perfil "diferenciador" y ha asegurado que este fármaco tiene el "potencial de transformar el estándar de tratamiento en la prevención del ictus en pacientes con fibrilación auricular no valvular".</w:t>
      </w:r>
    </w:p>
    <w:p w:rsidR="00002D4D" w:rsidRPr="00002D4D" w:rsidRDefault="00002D4D" w:rsidP="00002D4D">
      <w:pPr>
        <w:spacing w:before="100" w:beforeAutospacing="1" w:after="100" w:afterAutospacing="1"/>
        <w:jc w:val="left"/>
        <w:rPr>
          <w:rFonts w:ascii="Times New Roman" w:eastAsia="Times New Roman" w:hAnsi="Times New Roman" w:cs="Times New Roman"/>
          <w:sz w:val="24"/>
          <w:szCs w:val="24"/>
          <w:lang w:eastAsia="es-ES_tradnl"/>
        </w:rPr>
      </w:pP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5 miligramos está indicado en una pauta de dos veces al día para la prevención del ictus y el embolismo sistémico en pacientes adultos con FANV y uno o más factores de riesgo, tales como ictus previo o accidente isquémico transitorio (AIT), hipertensión, diabetes </w:t>
      </w:r>
      <w:proofErr w:type="spellStart"/>
      <w:r w:rsidRPr="00002D4D">
        <w:rPr>
          <w:rFonts w:ascii="Times New Roman" w:eastAsia="Times New Roman" w:hAnsi="Times New Roman" w:cs="Times New Roman"/>
          <w:sz w:val="24"/>
          <w:szCs w:val="24"/>
          <w:lang w:eastAsia="es-ES_tradnl"/>
        </w:rPr>
        <w:t>mellitus</w:t>
      </w:r>
      <w:proofErr w:type="spellEnd"/>
      <w:r w:rsidRPr="00002D4D">
        <w:rPr>
          <w:rFonts w:ascii="Times New Roman" w:eastAsia="Times New Roman" w:hAnsi="Times New Roman" w:cs="Times New Roman"/>
          <w:sz w:val="24"/>
          <w:szCs w:val="24"/>
          <w:lang w:eastAsia="es-ES_tradnl"/>
        </w:rPr>
        <w:t xml:space="preserve"> o insuficiencia cardiaca sintomática. No requiere la monitorización del International </w:t>
      </w:r>
      <w:proofErr w:type="spellStart"/>
      <w:r w:rsidRPr="00002D4D">
        <w:rPr>
          <w:rFonts w:ascii="Times New Roman" w:eastAsia="Times New Roman" w:hAnsi="Times New Roman" w:cs="Times New Roman"/>
          <w:sz w:val="24"/>
          <w:szCs w:val="24"/>
          <w:lang w:eastAsia="es-ES_tradnl"/>
        </w:rPr>
        <w:t>Normalized</w:t>
      </w:r>
      <w:proofErr w:type="spellEnd"/>
      <w:r w:rsidRPr="00002D4D">
        <w:rPr>
          <w:rFonts w:ascii="Times New Roman" w:eastAsia="Times New Roman" w:hAnsi="Times New Roman" w:cs="Times New Roman"/>
          <w:sz w:val="24"/>
          <w:szCs w:val="24"/>
          <w:lang w:eastAsia="es-ES_tradnl"/>
        </w:rPr>
        <w:t xml:space="preserve"> Ratio (INR) y no tiene restricciones alimentarias conocidas.</w:t>
      </w:r>
    </w:p>
    <w:p w:rsidR="00002D4D" w:rsidRDefault="00002D4D" w:rsidP="00002D4D">
      <w:pPr>
        <w:spacing w:before="100" w:beforeAutospacing="1" w:after="100" w:afterAutospacing="1"/>
        <w:jc w:val="left"/>
        <w:rPr>
          <w:rFonts w:ascii="Times New Roman" w:eastAsia="Times New Roman" w:hAnsi="Times New Roman" w:cs="Times New Roman"/>
          <w:sz w:val="24"/>
          <w:szCs w:val="24"/>
          <w:lang w:eastAsia="es-ES_tradnl"/>
        </w:rPr>
      </w:pPr>
      <w:r w:rsidRPr="00002D4D">
        <w:rPr>
          <w:rFonts w:ascii="Times New Roman" w:eastAsia="Times New Roman" w:hAnsi="Times New Roman" w:cs="Times New Roman"/>
          <w:sz w:val="24"/>
          <w:szCs w:val="24"/>
          <w:lang w:eastAsia="es-ES_tradnl"/>
        </w:rPr>
        <w:lastRenderedPageBreak/>
        <w:t xml:space="preserve">El uso como primera opción de </w:t>
      </w: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y de otros nuevos anticoagulantes orales está recomendado por la guía de la Sociedad Europea de Cardiología para el manejo de la fibrilación auricular en los casos en los que se recomienda anticoagulación oral, lo que supone un reconocimiento a los importantes beneficios que aporta </w:t>
      </w:r>
      <w:proofErr w:type="spellStart"/>
      <w:r w:rsidRPr="00002D4D">
        <w:rPr>
          <w:rFonts w:ascii="Times New Roman" w:eastAsia="Times New Roman" w:hAnsi="Times New Roman" w:cs="Times New Roman"/>
          <w:sz w:val="24"/>
          <w:szCs w:val="24"/>
          <w:lang w:eastAsia="es-ES_tradnl"/>
        </w:rPr>
        <w:t>apixaban</w:t>
      </w:r>
      <w:proofErr w:type="spellEnd"/>
      <w:r w:rsidRPr="00002D4D">
        <w:rPr>
          <w:rFonts w:ascii="Times New Roman" w:eastAsia="Times New Roman" w:hAnsi="Times New Roman" w:cs="Times New Roman"/>
          <w:sz w:val="24"/>
          <w:szCs w:val="24"/>
          <w:lang w:eastAsia="es-ES_tradnl"/>
        </w:rPr>
        <w:t xml:space="preserve"> en la prevención del ictus relacionado con FANV.</w:t>
      </w:r>
    </w:p>
    <w:p w:rsidR="002454A0" w:rsidRDefault="00002D4D" w:rsidP="00002D4D">
      <w:r w:rsidRPr="00002D4D">
        <w:rPr>
          <w:rFonts w:ascii="Times New Roman" w:eastAsia="Times New Roman" w:hAnsi="Times New Roman" w:cs="Times New Roman"/>
          <w:sz w:val="24"/>
          <w:szCs w:val="24"/>
          <w:lang w:eastAsia="es-ES_tradnl"/>
        </w:rPr>
        <w:br/>
        <w:t>Fuentes: Diario Médico</w:t>
      </w:r>
    </w:p>
    <w:sectPr w:rsidR="002454A0" w:rsidSect="002454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02D4D"/>
    <w:rsid w:val="00002D4D"/>
    <w:rsid w:val="002454A0"/>
    <w:rsid w:val="00922E97"/>
    <w:rsid w:val="009A0779"/>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A0"/>
  </w:style>
  <w:style w:type="paragraph" w:styleId="Ttulo1">
    <w:name w:val="heading 1"/>
    <w:basedOn w:val="Normal"/>
    <w:link w:val="Ttulo1Car"/>
    <w:uiPriority w:val="9"/>
    <w:qFormat/>
    <w:rsid w:val="00002D4D"/>
    <w:pPr>
      <w:spacing w:before="100" w:beforeAutospacing="1" w:after="100" w:afterAutospacing="1"/>
      <w:jc w:val="left"/>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2D4D"/>
    <w:rPr>
      <w:rFonts w:ascii="Times New Roman" w:eastAsia="Times New Roman" w:hAnsi="Times New Roman" w:cs="Times New Roman"/>
      <w:b/>
      <w:bCs/>
      <w:kern w:val="36"/>
      <w:sz w:val="48"/>
      <w:szCs w:val="48"/>
      <w:lang w:eastAsia="es-ES_tradnl"/>
    </w:rPr>
  </w:style>
  <w:style w:type="paragraph" w:styleId="NormalWeb">
    <w:name w:val="Normal (Web)"/>
    <w:basedOn w:val="Normal"/>
    <w:uiPriority w:val="99"/>
    <w:unhideWhenUsed/>
    <w:rsid w:val="00002D4D"/>
    <w:pPr>
      <w:spacing w:before="100" w:beforeAutospacing="1" w:after="100" w:afterAutospacing="1"/>
      <w:jc w:val="left"/>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002D4D"/>
    <w:rPr>
      <w:rFonts w:ascii="Tahoma" w:hAnsi="Tahoma" w:cs="Tahoma"/>
      <w:sz w:val="16"/>
      <w:szCs w:val="16"/>
    </w:rPr>
  </w:style>
  <w:style w:type="character" w:customStyle="1" w:styleId="TextodegloboCar">
    <w:name w:val="Texto de globo Car"/>
    <w:basedOn w:val="Fuentedeprrafopredeter"/>
    <w:link w:val="Textodeglobo"/>
    <w:uiPriority w:val="99"/>
    <w:semiHidden/>
    <w:rsid w:val="00002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73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3003</Characters>
  <Application>Microsoft Office Word</Application>
  <DocSecurity>0</DocSecurity>
  <Lines>25</Lines>
  <Paragraphs>7</Paragraphs>
  <ScaleCrop>false</ScaleCrop>
  <Company>Windows uE</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2012-11-26T12:47:00Z</dcterms:created>
  <dcterms:modified xsi:type="dcterms:W3CDTF">2012-11-26T12:48:00Z</dcterms:modified>
</cp:coreProperties>
</file>